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2EB2" w14:textId="77777777" w:rsidR="00DD2089" w:rsidRDefault="00DD2089" w:rsidP="00DD2089">
      <w:pPr>
        <w:pStyle w:val="Heading1"/>
        <w:numPr>
          <w:ilvl w:val="0"/>
          <w:numId w:val="4"/>
        </w:numPr>
        <w:tabs>
          <w:tab w:val="left" w:pos="1544"/>
        </w:tabs>
      </w:pPr>
      <w:r>
        <w:rPr>
          <w:color w:val="414141"/>
        </w:rPr>
        <w:t>Project</w:t>
      </w:r>
      <w:r>
        <w:rPr>
          <w:color w:val="414141"/>
          <w:spacing w:val="23"/>
        </w:rPr>
        <w:t xml:space="preserve"> </w:t>
      </w:r>
      <w:r>
        <w:rPr>
          <w:color w:val="414141"/>
        </w:rPr>
        <w:t>Overview</w:t>
      </w:r>
    </w:p>
    <w:p w14:paraId="0B392355" w14:textId="77777777" w:rsidR="00DD2089" w:rsidRDefault="00DD2089" w:rsidP="00DD2089">
      <w:pPr>
        <w:pStyle w:val="BodyText"/>
        <w:spacing w:before="213" w:line="288" w:lineRule="auto"/>
        <w:ind w:left="1195" w:right="115" w:firstLine="0"/>
        <w:jc w:val="both"/>
      </w:pPr>
      <w:r>
        <w:rPr>
          <w:color w:val="414141"/>
          <w:w w:val="105"/>
        </w:rPr>
        <w:t>It is a website for managing client investments and property investment information.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spacing w:val="-1"/>
          <w:w w:val="105"/>
        </w:rPr>
        <w:t>The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w w:val="105"/>
        </w:rPr>
        <w:t>client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can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view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property's</w:t>
      </w:r>
      <w:r>
        <w:rPr>
          <w:color w:val="414141"/>
          <w:spacing w:val="-5"/>
          <w:w w:val="105"/>
        </w:rPr>
        <w:t xml:space="preserve"> </w:t>
      </w:r>
      <w:r w:rsidR="00D6408A">
        <w:rPr>
          <w:color w:val="414141"/>
          <w:w w:val="105"/>
        </w:rPr>
        <w:t>speciﬁcs</w:t>
      </w:r>
      <w:r>
        <w:rPr>
          <w:color w:val="414141"/>
          <w:w w:val="105"/>
        </w:rPr>
        <w:t>.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Customers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can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manage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their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investments</w:t>
      </w:r>
      <w:r>
        <w:rPr>
          <w:color w:val="414141"/>
          <w:spacing w:val="-59"/>
          <w:w w:val="105"/>
        </w:rPr>
        <w:t xml:space="preserve"> </w:t>
      </w:r>
      <w:r>
        <w:rPr>
          <w:color w:val="414141"/>
          <w:w w:val="105"/>
        </w:rPr>
        <w:t>and make various property investments. The Admin panel will reﬂect every client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investment. Additional investment transactions will be automatically managed. Rates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for a property will be manually and automatically changed as planned. From the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backend, the admin can control property content. A customer management system is</w:t>
      </w:r>
      <w:r>
        <w:rPr>
          <w:color w:val="414141"/>
          <w:spacing w:val="-59"/>
          <w:w w:val="105"/>
        </w:rPr>
        <w:t xml:space="preserve"> </w:t>
      </w:r>
      <w:r>
        <w:rPr>
          <w:color w:val="414141"/>
          <w:w w:val="105"/>
        </w:rPr>
        <w:t>used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by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investment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managers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manage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client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calls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lead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conversion.</w:t>
      </w:r>
    </w:p>
    <w:p w14:paraId="2A0D1DFE" w14:textId="77777777" w:rsidR="00DD2089" w:rsidRDefault="00DD2089" w:rsidP="00DD2089">
      <w:pPr>
        <w:pStyle w:val="BodyText"/>
        <w:spacing w:before="208"/>
        <w:ind w:left="1195" w:firstLine="0"/>
        <w:jc w:val="both"/>
      </w:pPr>
      <w:r>
        <w:rPr>
          <w:color w:val="414141"/>
        </w:rPr>
        <w:t>Some</w:t>
      </w:r>
      <w:r>
        <w:rPr>
          <w:color w:val="414141"/>
          <w:spacing w:val="-15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-14"/>
        </w:rPr>
        <w:t xml:space="preserve"> </w:t>
      </w:r>
      <w:r>
        <w:rPr>
          <w:color w:val="414141"/>
        </w:rPr>
        <w:t>Features:</w:t>
      </w:r>
    </w:p>
    <w:p w14:paraId="54445B66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261"/>
      </w:pPr>
      <w:r>
        <w:rPr>
          <w:color w:val="414141"/>
        </w:rPr>
        <w:t>Payment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gateway</w:t>
      </w:r>
    </w:p>
    <w:p w14:paraId="5D732A23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61"/>
      </w:pPr>
      <w:r>
        <w:rPr>
          <w:color w:val="414141"/>
        </w:rPr>
        <w:t>Account</w:t>
      </w:r>
      <w:r>
        <w:rPr>
          <w:color w:val="414141"/>
          <w:spacing w:val="9"/>
        </w:rPr>
        <w:t xml:space="preserve"> </w:t>
      </w:r>
      <w:r>
        <w:rPr>
          <w:color w:val="414141"/>
        </w:rPr>
        <w:t>entry</w:t>
      </w:r>
      <w:r>
        <w:rPr>
          <w:color w:val="414141"/>
          <w:spacing w:val="9"/>
        </w:rPr>
        <w:t xml:space="preserve"> </w:t>
      </w:r>
      <w:r>
        <w:rPr>
          <w:color w:val="414141"/>
        </w:rPr>
        <w:t>management</w:t>
      </w:r>
    </w:p>
    <w:p w14:paraId="26246D37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Income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tax</w:t>
      </w:r>
      <w:r w:rsidR="00FF6F71">
        <w:rPr>
          <w:color w:val="414141"/>
        </w:rPr>
        <w:t xml:space="preserve">, </w:t>
      </w:r>
      <w:r w:rsidR="00FF6F71">
        <w:rPr>
          <w:color w:val="414141"/>
          <w:spacing w:val="-4"/>
        </w:rPr>
        <w:t>TDS</w:t>
      </w:r>
    </w:p>
    <w:p w14:paraId="5E7E8B0E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Automatic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transfer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interest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or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Income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investors</w:t>
      </w:r>
    </w:p>
    <w:p w14:paraId="37A97B24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Each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property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has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single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SPV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so</w:t>
      </w:r>
      <w:r>
        <w:rPr>
          <w:color w:val="414141"/>
          <w:spacing w:val="-3"/>
        </w:rPr>
        <w:t xml:space="preserve"> </w:t>
      </w:r>
      <w:r>
        <w:rPr>
          <w:color w:val="414141"/>
        </w:rPr>
        <w:t>company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under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company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management</w:t>
      </w:r>
    </w:p>
    <w:p w14:paraId="7BE5F2DC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Subscription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status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of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property</w:t>
      </w:r>
    </w:p>
    <w:p w14:paraId="3FA2D982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Commission</w:t>
      </w:r>
      <w:r w:rsidR="00FF6F71">
        <w:rPr>
          <w:color w:val="414141"/>
        </w:rPr>
        <w:t>,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etc</w:t>
      </w:r>
      <w:r w:rsidR="00FF6F71">
        <w:rPr>
          <w:color w:val="414141"/>
        </w:rPr>
        <w:t>.,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payment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to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brokers</w:t>
      </w:r>
    </w:p>
    <w:p w14:paraId="657F262B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Staff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manager</w:t>
      </w:r>
    </w:p>
    <w:p w14:paraId="59E82692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Login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restrictions</w:t>
      </w:r>
    </w:p>
    <w:p w14:paraId="3A1C9EE8" w14:textId="77777777" w:rsidR="00DD2089" w:rsidRDefault="00DD2089" w:rsidP="00DD2089">
      <w:pPr>
        <w:pStyle w:val="ListParagraph"/>
        <w:numPr>
          <w:ilvl w:val="1"/>
          <w:numId w:val="4"/>
        </w:numPr>
        <w:tabs>
          <w:tab w:val="left" w:pos="1899"/>
          <w:tab w:val="left" w:pos="1900"/>
        </w:tabs>
        <w:spacing w:before="51"/>
      </w:pPr>
      <w:r>
        <w:rPr>
          <w:color w:val="414141"/>
        </w:rPr>
        <w:t>Another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statutory</w:t>
      </w:r>
      <w:r>
        <w:rPr>
          <w:color w:val="414141"/>
          <w:spacing w:val="17"/>
        </w:rPr>
        <w:t xml:space="preserve"> </w:t>
      </w:r>
      <w:r>
        <w:rPr>
          <w:color w:val="414141"/>
        </w:rPr>
        <w:t>compliance</w:t>
      </w:r>
    </w:p>
    <w:p w14:paraId="77090B63" w14:textId="77777777" w:rsidR="00DD2089" w:rsidRDefault="00DD2089" w:rsidP="00DD2089">
      <w:pPr>
        <w:pStyle w:val="ListParagraph"/>
        <w:numPr>
          <w:ilvl w:val="0"/>
          <w:numId w:val="3"/>
        </w:numPr>
        <w:tabs>
          <w:tab w:val="left" w:pos="1900"/>
        </w:tabs>
        <w:spacing w:before="234"/>
      </w:pPr>
      <w:r>
        <w:rPr>
          <w:color w:val="414141"/>
        </w:rPr>
        <w:t>Web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Based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Application</w:t>
      </w:r>
      <w:r>
        <w:rPr>
          <w:color w:val="414141"/>
          <w:spacing w:val="4"/>
        </w:rPr>
        <w:t xml:space="preserve"> </w:t>
      </w:r>
      <w:r>
        <w:rPr>
          <w:color w:val="414141"/>
        </w:rPr>
        <w:t>(User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Panel</w:t>
      </w:r>
      <w:r>
        <w:rPr>
          <w:color w:val="414141"/>
          <w:spacing w:val="8"/>
        </w:rPr>
        <w:t xml:space="preserve"> </w:t>
      </w:r>
      <w:r>
        <w:rPr>
          <w:color w:val="414141"/>
        </w:rPr>
        <w:t>/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Website)</w:t>
      </w:r>
    </w:p>
    <w:p w14:paraId="3106BE64" w14:textId="77777777" w:rsidR="00DD2089" w:rsidRDefault="00DD2089" w:rsidP="00DD2089">
      <w:pPr>
        <w:pStyle w:val="ListParagraph"/>
        <w:numPr>
          <w:ilvl w:val="1"/>
          <w:numId w:val="3"/>
        </w:numPr>
        <w:tabs>
          <w:tab w:val="left" w:pos="2620"/>
        </w:tabs>
        <w:spacing w:before="28"/>
      </w:pPr>
      <w:r>
        <w:rPr>
          <w:color w:val="414141"/>
          <w:w w:val="95"/>
        </w:rPr>
        <w:t>Frontend:</w:t>
      </w:r>
      <w:r>
        <w:rPr>
          <w:color w:val="414141"/>
          <w:spacing w:val="2"/>
          <w:w w:val="95"/>
        </w:rPr>
        <w:t xml:space="preserve"> </w:t>
      </w:r>
      <w:r>
        <w:rPr>
          <w:color w:val="414141"/>
          <w:w w:val="95"/>
        </w:rPr>
        <w:t>HTML</w:t>
      </w:r>
      <w:r w:rsidR="00FF6F71">
        <w:rPr>
          <w:color w:val="414141"/>
          <w:w w:val="95"/>
        </w:rPr>
        <w:t>5</w:t>
      </w:r>
      <w:r w:rsidR="00FF6F71">
        <w:rPr>
          <w:color w:val="414141"/>
          <w:spacing w:val="3"/>
          <w:w w:val="95"/>
        </w:rPr>
        <w:t>,</w:t>
      </w:r>
      <w:r>
        <w:rPr>
          <w:color w:val="414141"/>
          <w:spacing w:val="2"/>
          <w:w w:val="95"/>
        </w:rPr>
        <w:t xml:space="preserve"> </w:t>
      </w:r>
      <w:r w:rsidR="00FF6F71">
        <w:rPr>
          <w:color w:val="414141"/>
          <w:w w:val="95"/>
        </w:rPr>
        <w:t>CSS</w:t>
      </w:r>
      <w:r w:rsidR="00FF6F71">
        <w:rPr>
          <w:color w:val="414141"/>
          <w:spacing w:val="2"/>
          <w:w w:val="95"/>
        </w:rPr>
        <w:t>,</w:t>
      </w:r>
      <w:r>
        <w:rPr>
          <w:color w:val="414141"/>
          <w:spacing w:val="3"/>
          <w:w w:val="95"/>
        </w:rPr>
        <w:t xml:space="preserve"> </w:t>
      </w:r>
      <w:r w:rsidR="00FF6F71">
        <w:rPr>
          <w:color w:val="414141"/>
          <w:w w:val="95"/>
        </w:rPr>
        <w:t>AJAX</w:t>
      </w:r>
      <w:r w:rsidR="00FF6F71">
        <w:rPr>
          <w:color w:val="414141"/>
          <w:spacing w:val="2"/>
          <w:w w:val="95"/>
        </w:rPr>
        <w:t>,</w:t>
      </w:r>
      <w:r>
        <w:rPr>
          <w:color w:val="414141"/>
          <w:spacing w:val="2"/>
          <w:w w:val="95"/>
        </w:rPr>
        <w:t xml:space="preserve"> </w:t>
      </w:r>
      <w:r>
        <w:rPr>
          <w:color w:val="414141"/>
          <w:w w:val="95"/>
        </w:rPr>
        <w:t>JǪUERY</w:t>
      </w:r>
    </w:p>
    <w:p w14:paraId="6AC2CBAE" w14:textId="77777777" w:rsidR="00DD2089" w:rsidRDefault="00DD2089" w:rsidP="00DD2089">
      <w:pPr>
        <w:pStyle w:val="ListParagraph"/>
        <w:numPr>
          <w:ilvl w:val="1"/>
          <w:numId w:val="3"/>
        </w:numPr>
        <w:tabs>
          <w:tab w:val="left" w:pos="2620"/>
        </w:tabs>
      </w:pPr>
      <w:r>
        <w:rPr>
          <w:color w:val="414141"/>
        </w:rPr>
        <w:t>Backend: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PHP</w:t>
      </w:r>
      <w:r>
        <w:rPr>
          <w:color w:val="414141"/>
          <w:spacing w:val="-5"/>
        </w:rPr>
        <w:t xml:space="preserve"> </w:t>
      </w:r>
      <w:r w:rsidR="00FF6F71">
        <w:rPr>
          <w:color w:val="414141"/>
        </w:rPr>
        <w:t>(</w:t>
      </w:r>
      <w:r w:rsidR="00FF6F71">
        <w:rPr>
          <w:color w:val="414141"/>
          <w:spacing w:val="-5"/>
        </w:rPr>
        <w:t>Laravel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Web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Framework)</w:t>
      </w:r>
    </w:p>
    <w:p w14:paraId="4E0CCBBE" w14:textId="77777777" w:rsidR="00DD2089" w:rsidRDefault="00DD2089" w:rsidP="00DD2089">
      <w:pPr>
        <w:pStyle w:val="ListParagraph"/>
        <w:numPr>
          <w:ilvl w:val="1"/>
          <w:numId w:val="3"/>
        </w:numPr>
        <w:tabs>
          <w:tab w:val="left" w:pos="2620"/>
        </w:tabs>
        <w:spacing w:before="19"/>
      </w:pPr>
      <w:r>
        <w:rPr>
          <w:color w:val="414141"/>
          <w:spacing w:val="-4"/>
        </w:rPr>
        <w:t>DATABASE:</w:t>
      </w:r>
      <w:r>
        <w:rPr>
          <w:color w:val="414141"/>
          <w:spacing w:val="-8"/>
        </w:rPr>
        <w:t xml:space="preserve"> </w:t>
      </w:r>
      <w:r>
        <w:rPr>
          <w:color w:val="414141"/>
          <w:spacing w:val="-4"/>
        </w:rPr>
        <w:t>MYSǪL-LITE</w:t>
      </w:r>
    </w:p>
    <w:p w14:paraId="5BF129B0" w14:textId="77777777" w:rsidR="00DD2089" w:rsidRDefault="00DD2089" w:rsidP="00DD2089">
      <w:pPr>
        <w:pStyle w:val="Heading1"/>
        <w:numPr>
          <w:ilvl w:val="0"/>
          <w:numId w:val="4"/>
        </w:numPr>
        <w:tabs>
          <w:tab w:val="left" w:pos="1608"/>
        </w:tabs>
        <w:spacing w:before="234"/>
        <w:ind w:left="1607" w:hanging="413"/>
      </w:pPr>
      <w:r>
        <w:rPr>
          <w:color w:val="414141"/>
          <w:w w:val="105"/>
        </w:rPr>
        <w:t>Modules</w:t>
      </w:r>
    </w:p>
    <w:p w14:paraId="4DD933D5" w14:textId="77777777" w:rsidR="00DD2089" w:rsidRDefault="00DD2089" w:rsidP="00DD2089">
      <w:pPr>
        <w:pStyle w:val="ListParagraph"/>
        <w:numPr>
          <w:ilvl w:val="0"/>
          <w:numId w:val="2"/>
        </w:numPr>
        <w:tabs>
          <w:tab w:val="left" w:pos="1900"/>
        </w:tabs>
        <w:spacing w:before="191"/>
      </w:pPr>
      <w:r>
        <w:rPr>
          <w:color w:val="414141"/>
        </w:rPr>
        <w:t>User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End</w:t>
      </w:r>
    </w:p>
    <w:p w14:paraId="20A645A0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  <w:color w:val="414141"/>
        </w:rPr>
      </w:pPr>
      <w:r>
        <w:rPr>
          <w:color w:val="414141"/>
          <w:w w:val="105"/>
        </w:rPr>
        <w:t>5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6</w:t>
      </w:r>
      <w:r>
        <w:rPr>
          <w:color w:val="414141"/>
          <w:spacing w:val="-12"/>
          <w:w w:val="105"/>
        </w:rPr>
        <w:t xml:space="preserve"> </w:t>
      </w:r>
      <w:r>
        <w:rPr>
          <w:color w:val="414141"/>
          <w:w w:val="105"/>
        </w:rPr>
        <w:t>static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pages</w:t>
      </w:r>
    </w:p>
    <w:p w14:paraId="25C9DD66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Login</w:t>
      </w:r>
    </w:p>
    <w:p w14:paraId="4C3F5677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Forgot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password</w:t>
      </w:r>
    </w:p>
    <w:p w14:paraId="34E4E6DA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Signup</w:t>
      </w:r>
    </w:p>
    <w:p w14:paraId="4C7907F2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Edit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Proﬁle</w:t>
      </w:r>
    </w:p>
    <w:p w14:paraId="5A32A515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  <w:spacing w:val="-1"/>
          <w:w w:val="105"/>
        </w:rPr>
        <w:t>Show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spacing w:val="-1"/>
          <w:w w:val="105"/>
        </w:rPr>
        <w:t>all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spacing w:val="-1"/>
          <w:w w:val="105"/>
        </w:rPr>
        <w:t>Properties</w:t>
      </w:r>
    </w:p>
    <w:p w14:paraId="63F3EC1F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19"/>
        <w:rPr>
          <w:rFonts w:ascii="MS PGothic" w:hAnsi="MS PGothic"/>
        </w:rPr>
      </w:pPr>
      <w:r>
        <w:rPr>
          <w:color w:val="414141"/>
        </w:rPr>
        <w:t>Single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property</w:t>
      </w:r>
      <w:r>
        <w:rPr>
          <w:color w:val="414141"/>
          <w:spacing w:val="14"/>
        </w:rPr>
        <w:t xml:space="preserve"> </w:t>
      </w:r>
      <w:r>
        <w:rPr>
          <w:color w:val="414141"/>
        </w:rPr>
        <w:t>details</w:t>
      </w:r>
    </w:p>
    <w:p w14:paraId="1FB644C5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User Proﬁle</w:t>
      </w:r>
    </w:p>
    <w:p w14:paraId="2E78F56F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  <w:w w:val="95"/>
        </w:rPr>
        <w:t>User</w:t>
      </w:r>
      <w:r>
        <w:rPr>
          <w:color w:val="414141"/>
          <w:spacing w:val="-5"/>
          <w:w w:val="95"/>
        </w:rPr>
        <w:t xml:space="preserve"> </w:t>
      </w:r>
      <w:r>
        <w:rPr>
          <w:color w:val="414141"/>
          <w:w w:val="95"/>
        </w:rPr>
        <w:t>KYC</w:t>
      </w:r>
    </w:p>
    <w:p w14:paraId="716C822E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Handle</w:t>
      </w:r>
      <w:r>
        <w:rPr>
          <w:color w:val="414141"/>
          <w:spacing w:val="10"/>
        </w:rPr>
        <w:t xml:space="preserve"> </w:t>
      </w:r>
      <w:r>
        <w:rPr>
          <w:color w:val="414141"/>
        </w:rPr>
        <w:t>Multiple</w:t>
      </w:r>
      <w:r>
        <w:rPr>
          <w:color w:val="414141"/>
          <w:spacing w:val="10"/>
        </w:rPr>
        <w:t xml:space="preserve"> </w:t>
      </w:r>
      <w:r>
        <w:rPr>
          <w:color w:val="414141"/>
        </w:rPr>
        <w:t>Accounts</w:t>
      </w:r>
      <w:r>
        <w:rPr>
          <w:color w:val="414141"/>
          <w:spacing w:val="11"/>
        </w:rPr>
        <w:t xml:space="preserve"> </w:t>
      </w:r>
      <w:r w:rsidR="00FF6F71">
        <w:rPr>
          <w:color w:val="414141"/>
        </w:rPr>
        <w:t>for</w:t>
      </w:r>
      <w:r>
        <w:rPr>
          <w:color w:val="414141"/>
          <w:spacing w:val="10"/>
        </w:rPr>
        <w:t xml:space="preserve"> </w:t>
      </w:r>
      <w:r>
        <w:rPr>
          <w:color w:val="414141"/>
        </w:rPr>
        <w:t>investment</w:t>
      </w:r>
    </w:p>
    <w:p w14:paraId="6ACB1D43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Change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Password</w:t>
      </w:r>
    </w:p>
    <w:p w14:paraId="0D2E8B9A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User</w:t>
      </w:r>
      <w:r>
        <w:rPr>
          <w:color w:val="414141"/>
          <w:spacing w:val="-5"/>
        </w:rPr>
        <w:t xml:space="preserve"> </w:t>
      </w:r>
      <w:r>
        <w:rPr>
          <w:color w:val="414141"/>
        </w:rPr>
        <w:t>Dashboard</w:t>
      </w:r>
    </w:p>
    <w:p w14:paraId="4DAE5AF3" w14:textId="77777777" w:rsidR="00DD2089" w:rsidRDefault="00DD2089" w:rsidP="00DD2089">
      <w:pPr>
        <w:rPr>
          <w:rFonts w:ascii="MS PGothic" w:hAnsi="MS PGothic"/>
        </w:rPr>
        <w:sectPr w:rsidR="00DD2089">
          <w:headerReference w:type="default" r:id="rId7"/>
          <w:footerReference w:type="default" r:id="rId8"/>
          <w:pgSz w:w="12240" w:h="15840"/>
          <w:pgMar w:top="1620" w:right="1260" w:bottom="1260" w:left="980" w:header="0" w:footer="1060" w:gutter="0"/>
          <w:cols w:space="720"/>
        </w:sectPr>
      </w:pPr>
    </w:p>
    <w:p w14:paraId="34E40B79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96"/>
        <w:rPr>
          <w:rFonts w:ascii="MS PGothic" w:hAnsi="MS PGothic"/>
        </w:rPr>
      </w:pPr>
      <w:r>
        <w:rPr>
          <w:color w:val="414141"/>
        </w:rPr>
        <w:lastRenderedPageBreak/>
        <w:t>Invested</w:t>
      </w:r>
      <w:r>
        <w:rPr>
          <w:color w:val="414141"/>
          <w:spacing w:val="8"/>
        </w:rPr>
        <w:t xml:space="preserve"> </w:t>
      </w:r>
      <w:r>
        <w:rPr>
          <w:color w:val="414141"/>
        </w:rPr>
        <w:t>Property</w:t>
      </w:r>
      <w:r>
        <w:rPr>
          <w:color w:val="414141"/>
          <w:spacing w:val="8"/>
        </w:rPr>
        <w:t xml:space="preserve"> </w:t>
      </w:r>
      <w:r>
        <w:rPr>
          <w:color w:val="414141"/>
        </w:rPr>
        <w:t>details</w:t>
      </w:r>
    </w:p>
    <w:p w14:paraId="2B98E9B7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  <w:spacing w:val="-1"/>
          <w:w w:val="105"/>
        </w:rPr>
        <w:t>Show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spacing w:val="-1"/>
          <w:w w:val="105"/>
        </w:rPr>
        <w:t>all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spacing w:val="-1"/>
          <w:w w:val="105"/>
        </w:rPr>
        <w:t>Investment</w:t>
      </w:r>
    </w:p>
    <w:p w14:paraId="244AD345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35"/>
      </w:pPr>
      <w:r>
        <w:rPr>
          <w:color w:val="414141"/>
        </w:rPr>
        <w:t>Buy</w:t>
      </w:r>
    </w:p>
    <w:p w14:paraId="6597C3F9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51"/>
      </w:pPr>
      <w:r>
        <w:rPr>
          <w:color w:val="414141"/>
          <w:w w:val="110"/>
        </w:rPr>
        <w:t>Sell</w:t>
      </w:r>
    </w:p>
    <w:p w14:paraId="0A46135B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51"/>
      </w:pPr>
      <w:r>
        <w:rPr>
          <w:color w:val="414141"/>
          <w:w w:val="105"/>
        </w:rPr>
        <w:t>Interest</w:t>
      </w:r>
    </w:p>
    <w:p w14:paraId="3D61531D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51"/>
      </w:pPr>
      <w:r>
        <w:rPr>
          <w:color w:val="414141"/>
          <w:w w:val="105"/>
        </w:rPr>
        <w:t>Download</w:t>
      </w:r>
    </w:p>
    <w:p w14:paraId="59BE5D32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34"/>
        <w:rPr>
          <w:rFonts w:ascii="MS PGothic" w:hAnsi="MS PGothic"/>
        </w:rPr>
      </w:pPr>
      <w:r>
        <w:rPr>
          <w:color w:val="414141"/>
          <w:w w:val="105"/>
        </w:rPr>
        <w:t>Report</w:t>
      </w:r>
    </w:p>
    <w:p w14:paraId="770A22F3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  <w:w w:val="105"/>
        </w:rPr>
        <w:t>All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Report</w:t>
      </w:r>
    </w:p>
    <w:p w14:paraId="5AEBB1AC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User</w:t>
      </w:r>
      <w:r>
        <w:rPr>
          <w:color w:val="414141"/>
          <w:spacing w:val="9"/>
        </w:rPr>
        <w:t xml:space="preserve"> </w:t>
      </w:r>
      <w:r>
        <w:rPr>
          <w:color w:val="414141"/>
        </w:rPr>
        <w:t>Notiﬁcation</w:t>
      </w:r>
    </w:p>
    <w:p w14:paraId="1F0BF4D2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19"/>
        <w:rPr>
          <w:rFonts w:ascii="MS PGothic" w:hAnsi="MS PGothic"/>
        </w:rPr>
      </w:pPr>
      <w:r>
        <w:rPr>
          <w:color w:val="414141"/>
        </w:rPr>
        <w:t>Investment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Manager</w:t>
      </w:r>
    </w:p>
    <w:p w14:paraId="28BBCDE5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35"/>
      </w:pPr>
      <w:r>
        <w:rPr>
          <w:color w:val="414141"/>
        </w:rPr>
        <w:t>Show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manager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details</w:t>
      </w:r>
    </w:p>
    <w:p w14:paraId="47D6871C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51"/>
      </w:pPr>
      <w:r>
        <w:rPr>
          <w:color w:val="414141"/>
          <w:spacing w:val="-1"/>
          <w:w w:val="105"/>
        </w:rPr>
        <w:t>Book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spacing w:val="-1"/>
          <w:w w:val="105"/>
        </w:rPr>
        <w:t>Appointment</w:t>
      </w:r>
    </w:p>
    <w:p w14:paraId="0C0A0A80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51"/>
      </w:pPr>
      <w:r>
        <w:rPr>
          <w:color w:val="414141"/>
          <w:spacing w:val="-1"/>
          <w:w w:val="105"/>
        </w:rPr>
        <w:t>Whatsapp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Chat</w:t>
      </w:r>
    </w:p>
    <w:p w14:paraId="7841955B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51"/>
      </w:pPr>
      <w:r>
        <w:rPr>
          <w:color w:val="414141"/>
          <w:w w:val="105"/>
        </w:rPr>
        <w:t>Show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Appointment</w:t>
      </w:r>
    </w:p>
    <w:p w14:paraId="070BC17E" w14:textId="77777777" w:rsidR="00DD2089" w:rsidRDefault="00DD2089" w:rsidP="00DD2089">
      <w:pPr>
        <w:pStyle w:val="ListParagraph"/>
        <w:numPr>
          <w:ilvl w:val="0"/>
          <w:numId w:val="2"/>
        </w:numPr>
        <w:tabs>
          <w:tab w:val="left" w:pos="1900"/>
        </w:tabs>
        <w:spacing w:before="34"/>
      </w:pPr>
      <w:r>
        <w:rPr>
          <w:color w:val="414141"/>
        </w:rPr>
        <w:t>Admin</w:t>
      </w:r>
      <w:r>
        <w:rPr>
          <w:color w:val="414141"/>
          <w:spacing w:val="2"/>
        </w:rPr>
        <w:t xml:space="preserve"> </w:t>
      </w:r>
      <w:r>
        <w:rPr>
          <w:color w:val="414141"/>
        </w:rPr>
        <w:t>End</w:t>
      </w:r>
    </w:p>
    <w:p w14:paraId="690AB4F2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Login</w:t>
      </w:r>
    </w:p>
    <w:p w14:paraId="5ACC8E44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Forgot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password</w:t>
      </w:r>
    </w:p>
    <w:p w14:paraId="747AA52F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Manage</w:t>
      </w:r>
      <w:r>
        <w:rPr>
          <w:color w:val="414141"/>
          <w:spacing w:val="6"/>
        </w:rPr>
        <w:t xml:space="preserve"> </w:t>
      </w:r>
      <w:r>
        <w:rPr>
          <w:color w:val="414141"/>
        </w:rPr>
        <w:t>Website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content</w:t>
      </w:r>
    </w:p>
    <w:p w14:paraId="201FFE27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User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Management</w:t>
      </w:r>
    </w:p>
    <w:p w14:paraId="0665DE3C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Verify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User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Details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(KYC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Manual)</w:t>
      </w:r>
    </w:p>
    <w:p w14:paraId="0D0B62E4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Property</w:t>
      </w:r>
      <w:r>
        <w:rPr>
          <w:color w:val="414141"/>
          <w:spacing w:val="9"/>
        </w:rPr>
        <w:t xml:space="preserve"> </w:t>
      </w:r>
      <w:r>
        <w:rPr>
          <w:color w:val="414141"/>
        </w:rPr>
        <w:t>Management</w:t>
      </w:r>
    </w:p>
    <w:p w14:paraId="08DD760F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Fund</w:t>
      </w:r>
      <w:r>
        <w:rPr>
          <w:color w:val="414141"/>
          <w:spacing w:val="-4"/>
        </w:rPr>
        <w:t xml:space="preserve"> </w:t>
      </w:r>
      <w:r>
        <w:rPr>
          <w:color w:val="414141"/>
        </w:rPr>
        <w:t>Management</w:t>
      </w:r>
    </w:p>
    <w:p w14:paraId="3306DDE3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19"/>
        <w:rPr>
          <w:rFonts w:ascii="MS PGothic" w:hAnsi="MS PGothic"/>
        </w:rPr>
      </w:pPr>
      <w:r>
        <w:rPr>
          <w:color w:val="414141"/>
        </w:rPr>
        <w:t>Investment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Manager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Management</w:t>
      </w:r>
    </w:p>
    <w:p w14:paraId="297B2F66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Basic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Platform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Reporting</w:t>
      </w:r>
    </w:p>
    <w:p w14:paraId="75D61F0A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System</w:t>
      </w:r>
      <w:r>
        <w:rPr>
          <w:color w:val="414141"/>
          <w:spacing w:val="3"/>
        </w:rPr>
        <w:t xml:space="preserve"> </w:t>
      </w:r>
      <w:r>
        <w:rPr>
          <w:color w:val="414141"/>
        </w:rPr>
        <w:t>Setting</w:t>
      </w:r>
    </w:p>
    <w:p w14:paraId="3271AB4F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Show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Property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Investment</w:t>
      </w:r>
      <w:r>
        <w:rPr>
          <w:color w:val="414141"/>
          <w:spacing w:val="13"/>
        </w:rPr>
        <w:t xml:space="preserve"> </w:t>
      </w:r>
      <w:r>
        <w:rPr>
          <w:color w:val="414141"/>
        </w:rPr>
        <w:t>Details</w:t>
      </w:r>
    </w:p>
    <w:p w14:paraId="4DC5C619" w14:textId="77777777" w:rsidR="00DD2089" w:rsidRDefault="00DD2089" w:rsidP="00DD2089">
      <w:pPr>
        <w:pStyle w:val="ListParagraph"/>
        <w:numPr>
          <w:ilvl w:val="2"/>
          <w:numId w:val="2"/>
        </w:numPr>
        <w:tabs>
          <w:tab w:val="left" w:pos="3339"/>
          <w:tab w:val="left" w:pos="3340"/>
        </w:tabs>
        <w:spacing w:before="35" w:line="288" w:lineRule="auto"/>
        <w:ind w:right="845"/>
        <w:rPr>
          <w:color w:val="414141"/>
        </w:rPr>
      </w:pPr>
      <w:r>
        <w:rPr>
          <w:color w:val="414141"/>
        </w:rPr>
        <w:t>Update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NVA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manually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(Automatic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NVA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is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not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implement</w:t>
      </w:r>
      <w:r>
        <w:rPr>
          <w:color w:val="414141"/>
          <w:spacing w:val="12"/>
        </w:rPr>
        <w:t xml:space="preserve"> </w:t>
      </w:r>
      <w:r>
        <w:rPr>
          <w:color w:val="414141"/>
        </w:rPr>
        <w:t>in</w:t>
      </w:r>
      <w:r>
        <w:rPr>
          <w:color w:val="414141"/>
          <w:spacing w:val="-56"/>
        </w:rPr>
        <w:t xml:space="preserve"> </w:t>
      </w:r>
      <w:r>
        <w:rPr>
          <w:color w:val="414141"/>
          <w:w w:val="105"/>
        </w:rPr>
        <w:t>this)</w:t>
      </w:r>
    </w:p>
    <w:p w14:paraId="374D831A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0" w:line="267" w:lineRule="exact"/>
        <w:rPr>
          <w:rFonts w:ascii="MS PGothic" w:hAnsi="MS PGothic"/>
        </w:rPr>
      </w:pPr>
      <w:r>
        <w:rPr>
          <w:color w:val="414141"/>
          <w:spacing w:val="-1"/>
          <w:w w:val="105"/>
        </w:rPr>
        <w:t>Property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spacing w:val="-1"/>
          <w:w w:val="105"/>
        </w:rPr>
        <w:t>Sell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spacing w:val="-1"/>
          <w:w w:val="105"/>
        </w:rPr>
        <w:t>Details</w:t>
      </w:r>
    </w:p>
    <w:p w14:paraId="33AB4401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User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Interest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Earn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details</w:t>
      </w:r>
    </w:p>
    <w:p w14:paraId="4C5C9FBF" w14:textId="77777777" w:rsidR="00DD2089" w:rsidRPr="00FF6F71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19"/>
        <w:rPr>
          <w:rFonts w:ascii="MS PGothic" w:hAnsi="MS PGothic"/>
        </w:rPr>
      </w:pPr>
      <w:r>
        <w:rPr>
          <w:color w:val="414141"/>
        </w:rPr>
        <w:t>SMS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Gateway</w:t>
      </w:r>
    </w:p>
    <w:p w14:paraId="186943DF" w14:textId="77777777" w:rsidR="00DD2089" w:rsidRPr="00FF6F71" w:rsidRDefault="00DD2089" w:rsidP="00FF6F71">
      <w:pPr>
        <w:pStyle w:val="ListParagraph"/>
        <w:numPr>
          <w:ilvl w:val="1"/>
          <w:numId w:val="2"/>
        </w:numPr>
        <w:tabs>
          <w:tab w:val="left" w:pos="2620"/>
        </w:tabs>
        <w:spacing w:before="19"/>
        <w:rPr>
          <w:rFonts w:ascii="MS PGothic" w:hAnsi="MS PGothic"/>
        </w:rPr>
      </w:pPr>
      <w:r w:rsidRPr="00FF6F71">
        <w:rPr>
          <w:color w:val="414141"/>
          <w:spacing w:val="-1"/>
        </w:rPr>
        <w:t>Email</w:t>
      </w:r>
      <w:r w:rsidRPr="00FF6F71">
        <w:rPr>
          <w:color w:val="414141"/>
          <w:spacing w:val="-12"/>
        </w:rPr>
        <w:t xml:space="preserve"> </w:t>
      </w:r>
      <w:r w:rsidRPr="00FF6F71">
        <w:rPr>
          <w:color w:val="414141"/>
        </w:rPr>
        <w:t>System</w:t>
      </w:r>
    </w:p>
    <w:p w14:paraId="195D818E" w14:textId="77777777" w:rsidR="00DD2089" w:rsidRDefault="00DD2089" w:rsidP="00DD2089">
      <w:pPr>
        <w:pStyle w:val="ListParagraph"/>
        <w:numPr>
          <w:ilvl w:val="0"/>
          <w:numId w:val="2"/>
        </w:numPr>
        <w:tabs>
          <w:tab w:val="left" w:pos="1900"/>
        </w:tabs>
        <w:ind w:right="6073" w:hanging="1900"/>
        <w:jc w:val="right"/>
      </w:pPr>
      <w:r>
        <w:rPr>
          <w:color w:val="414141"/>
        </w:rPr>
        <w:t>Investment</w:t>
      </w:r>
      <w:r>
        <w:rPr>
          <w:color w:val="414141"/>
          <w:spacing w:val="8"/>
        </w:rPr>
        <w:t xml:space="preserve"> </w:t>
      </w:r>
      <w:r>
        <w:rPr>
          <w:color w:val="414141"/>
        </w:rPr>
        <w:t>Manager</w:t>
      </w:r>
    </w:p>
    <w:p w14:paraId="333FD943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Login</w:t>
      </w:r>
    </w:p>
    <w:p w14:paraId="337EAD6B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Signup</w:t>
      </w:r>
    </w:p>
    <w:p w14:paraId="1DCF9FB0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Forgot</w:t>
      </w:r>
      <w:r>
        <w:rPr>
          <w:color w:val="414141"/>
          <w:spacing w:val="7"/>
        </w:rPr>
        <w:t xml:space="preserve"> </w:t>
      </w:r>
      <w:r>
        <w:rPr>
          <w:color w:val="414141"/>
        </w:rPr>
        <w:t>password</w:t>
      </w:r>
    </w:p>
    <w:p w14:paraId="412DF728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  <w:w w:val="105"/>
        </w:rPr>
        <w:t>Show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all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allotted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Users</w:t>
      </w:r>
    </w:p>
    <w:p w14:paraId="1B6F99AB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Show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all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schedule</w:t>
      </w:r>
      <w:r>
        <w:rPr>
          <w:color w:val="414141"/>
          <w:spacing w:val="5"/>
        </w:rPr>
        <w:t xml:space="preserve"> </w:t>
      </w:r>
      <w:r>
        <w:rPr>
          <w:color w:val="414141"/>
        </w:rPr>
        <w:t>Calls</w:t>
      </w:r>
    </w:p>
    <w:p w14:paraId="2366EA52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spacing w:before="19"/>
        <w:rPr>
          <w:rFonts w:ascii="MS PGothic" w:hAnsi="MS PGothic"/>
        </w:rPr>
      </w:pPr>
      <w:r>
        <w:rPr>
          <w:color w:val="414141"/>
          <w:w w:val="105"/>
        </w:rPr>
        <w:t>Edit</w:t>
      </w:r>
      <w:r>
        <w:rPr>
          <w:color w:val="414141"/>
          <w:spacing w:val="-15"/>
          <w:w w:val="105"/>
        </w:rPr>
        <w:t xml:space="preserve"> </w:t>
      </w:r>
      <w:r>
        <w:rPr>
          <w:color w:val="414141"/>
          <w:w w:val="105"/>
        </w:rPr>
        <w:t>proﬁle</w:t>
      </w:r>
    </w:p>
    <w:p w14:paraId="3E382448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  <w:spacing w:val="-1"/>
          <w:w w:val="105"/>
        </w:rPr>
        <w:t>Show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spacing w:val="-1"/>
          <w:w w:val="105"/>
        </w:rPr>
        <w:t>Allotted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Properties</w:t>
      </w:r>
      <w:r>
        <w:rPr>
          <w:color w:val="414141"/>
          <w:spacing w:val="-14"/>
          <w:w w:val="105"/>
        </w:rPr>
        <w:t xml:space="preserve"> </w:t>
      </w:r>
      <w:r>
        <w:rPr>
          <w:color w:val="414141"/>
          <w:w w:val="105"/>
        </w:rPr>
        <w:t>Details</w:t>
      </w:r>
    </w:p>
    <w:p w14:paraId="0AD4A57E" w14:textId="77777777" w:rsidR="00DD2089" w:rsidRDefault="00DD2089" w:rsidP="00DD2089">
      <w:pPr>
        <w:pStyle w:val="ListParagraph"/>
        <w:numPr>
          <w:ilvl w:val="1"/>
          <w:numId w:val="2"/>
        </w:numPr>
        <w:tabs>
          <w:tab w:val="left" w:pos="2620"/>
        </w:tabs>
        <w:rPr>
          <w:rFonts w:ascii="MS PGothic" w:hAnsi="MS PGothic"/>
        </w:rPr>
      </w:pPr>
      <w:r>
        <w:rPr>
          <w:color w:val="414141"/>
        </w:rPr>
        <w:t>Check</w:t>
      </w:r>
      <w:r>
        <w:rPr>
          <w:color w:val="414141"/>
          <w:spacing w:val="-9"/>
        </w:rPr>
        <w:t xml:space="preserve"> </w:t>
      </w:r>
      <w:r>
        <w:rPr>
          <w:color w:val="414141"/>
        </w:rPr>
        <w:t>User</w:t>
      </w:r>
      <w:r>
        <w:rPr>
          <w:color w:val="414141"/>
          <w:spacing w:val="-8"/>
        </w:rPr>
        <w:t xml:space="preserve"> </w:t>
      </w:r>
      <w:r>
        <w:rPr>
          <w:color w:val="414141"/>
        </w:rPr>
        <w:t>Proﬁle</w:t>
      </w:r>
    </w:p>
    <w:p w14:paraId="1ADD8341" w14:textId="77777777" w:rsidR="00DD2089" w:rsidRDefault="00DD2089" w:rsidP="00DD2089">
      <w:pPr>
        <w:pStyle w:val="BodyText"/>
        <w:spacing w:before="3"/>
        <w:ind w:firstLine="0"/>
        <w:rPr>
          <w:rFonts w:ascii="Trebuchet MS"/>
          <w:b/>
          <w:sz w:val="55"/>
        </w:rPr>
      </w:pPr>
    </w:p>
    <w:p w14:paraId="3F011C18" w14:textId="77777777" w:rsidR="00DD2089" w:rsidRDefault="00DD2089" w:rsidP="00DD2089">
      <w:pPr>
        <w:ind w:left="1180"/>
        <w:rPr>
          <w:sz w:val="18"/>
        </w:rPr>
      </w:pPr>
      <w:r>
        <w:rPr>
          <w:color w:val="414141"/>
          <w:sz w:val="18"/>
        </w:rPr>
        <w:t>Note: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Third</w:t>
      </w:r>
      <w:r>
        <w:rPr>
          <w:color w:val="414141"/>
          <w:spacing w:val="15"/>
          <w:sz w:val="18"/>
        </w:rPr>
        <w:t xml:space="preserve"> </w:t>
      </w:r>
      <w:r>
        <w:rPr>
          <w:color w:val="414141"/>
          <w:sz w:val="18"/>
        </w:rPr>
        <w:t>party</w:t>
      </w:r>
      <w:r>
        <w:rPr>
          <w:color w:val="414141"/>
          <w:spacing w:val="7"/>
          <w:sz w:val="18"/>
        </w:rPr>
        <w:t xml:space="preserve"> </w:t>
      </w:r>
      <w:r>
        <w:rPr>
          <w:color w:val="414141"/>
          <w:sz w:val="18"/>
        </w:rPr>
        <w:t>payment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gateway</w:t>
      </w:r>
      <w:r>
        <w:rPr>
          <w:color w:val="414141"/>
          <w:spacing w:val="7"/>
          <w:sz w:val="18"/>
        </w:rPr>
        <w:t xml:space="preserve"> </w:t>
      </w:r>
      <w:r>
        <w:rPr>
          <w:color w:val="414141"/>
          <w:sz w:val="18"/>
        </w:rPr>
        <w:t>chargers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will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be</w:t>
      </w:r>
      <w:r>
        <w:rPr>
          <w:color w:val="414141"/>
          <w:spacing w:val="7"/>
          <w:sz w:val="18"/>
        </w:rPr>
        <w:t xml:space="preserve"> </w:t>
      </w:r>
      <w:r w:rsidR="00FF6F71">
        <w:rPr>
          <w:color w:val="414141"/>
          <w:sz w:val="18"/>
        </w:rPr>
        <w:t>depending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on</w:t>
      </w:r>
      <w:r>
        <w:rPr>
          <w:color w:val="414141"/>
          <w:spacing w:val="7"/>
          <w:sz w:val="18"/>
        </w:rPr>
        <w:t xml:space="preserve"> </w:t>
      </w:r>
      <w:r>
        <w:rPr>
          <w:color w:val="414141"/>
          <w:sz w:val="18"/>
        </w:rPr>
        <w:t>service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provide</w:t>
      </w:r>
      <w:r>
        <w:rPr>
          <w:color w:val="414141"/>
          <w:spacing w:val="7"/>
          <w:sz w:val="18"/>
        </w:rPr>
        <w:t xml:space="preserve"> </w:t>
      </w:r>
      <w:r>
        <w:rPr>
          <w:color w:val="414141"/>
          <w:sz w:val="18"/>
        </w:rPr>
        <w:t>which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client</w:t>
      </w:r>
      <w:r>
        <w:rPr>
          <w:color w:val="414141"/>
          <w:spacing w:val="6"/>
          <w:sz w:val="18"/>
        </w:rPr>
        <w:t xml:space="preserve"> </w:t>
      </w:r>
      <w:r>
        <w:rPr>
          <w:color w:val="414141"/>
          <w:sz w:val="18"/>
        </w:rPr>
        <w:t>choose,</w:t>
      </w:r>
    </w:p>
    <w:p w14:paraId="289FA980" w14:textId="77777777" w:rsidR="00DD2089" w:rsidRDefault="00DD2089" w:rsidP="00DD2089">
      <w:pPr>
        <w:pStyle w:val="Heading1"/>
        <w:numPr>
          <w:ilvl w:val="0"/>
          <w:numId w:val="4"/>
        </w:numPr>
        <w:tabs>
          <w:tab w:val="left" w:pos="1590"/>
        </w:tabs>
        <w:spacing w:before="110"/>
        <w:ind w:left="1589" w:hanging="410"/>
      </w:pPr>
      <w:r>
        <w:rPr>
          <w:color w:val="414141"/>
        </w:rPr>
        <w:lastRenderedPageBreak/>
        <w:t>Conclusion</w:t>
      </w:r>
    </w:p>
    <w:p w14:paraId="103652BE" w14:textId="77777777" w:rsidR="00DD2089" w:rsidRDefault="00DD2089" w:rsidP="00DD2089">
      <w:pPr>
        <w:pStyle w:val="BodyText"/>
        <w:spacing w:before="208" w:line="288" w:lineRule="auto"/>
        <w:ind w:left="1180" w:right="610" w:firstLine="0"/>
        <w:jc w:val="both"/>
      </w:pPr>
      <w:r>
        <w:rPr>
          <w:w w:val="105"/>
        </w:rPr>
        <w:t>This is to conclude that the project that we undertook will be worked upon with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sincere efforts. Most of the requirements are fulﬁlled and up to the mark. </w:t>
      </w:r>
      <w:r>
        <w:rPr>
          <w:rFonts w:ascii="Roboto" w:hAnsi="Roboto"/>
          <w:color w:val="333333"/>
          <w:w w:val="105"/>
          <w:sz w:val="20"/>
        </w:rPr>
        <w:t>The</w:t>
      </w:r>
      <w:r>
        <w:rPr>
          <w:rFonts w:ascii="Roboto" w:hAnsi="Roboto"/>
          <w:color w:val="333333"/>
          <w:spacing w:val="1"/>
          <w:w w:val="105"/>
          <w:sz w:val="20"/>
        </w:rPr>
        <w:t xml:space="preserve"> </w:t>
      </w:r>
      <w:r>
        <w:rPr>
          <w:w w:val="105"/>
        </w:rPr>
        <w:t>remaining requirements will be completed within a short extension. This project</w:t>
      </w:r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deﬁnitely</w:t>
      </w:r>
      <w:r>
        <w:rPr>
          <w:spacing w:val="-9"/>
          <w:w w:val="105"/>
        </w:rPr>
        <w:t xml:space="preserve"> </w:t>
      </w:r>
      <w:r>
        <w:rPr>
          <w:w w:val="105"/>
        </w:rPr>
        <w:t>satisfy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beneﬁcial.</w:t>
      </w:r>
    </w:p>
    <w:p w14:paraId="0F110231" w14:textId="77777777" w:rsidR="00DD2089" w:rsidRDefault="00DD2089" w:rsidP="00DD2089">
      <w:pPr>
        <w:pStyle w:val="Heading1"/>
        <w:numPr>
          <w:ilvl w:val="0"/>
          <w:numId w:val="4"/>
        </w:numPr>
        <w:tabs>
          <w:tab w:val="left" w:pos="1600"/>
        </w:tabs>
        <w:spacing w:before="210"/>
        <w:ind w:left="1599" w:hanging="420"/>
      </w:pPr>
      <w:r>
        <w:rPr>
          <w:color w:val="414141"/>
        </w:rPr>
        <w:t>Limitation</w:t>
      </w:r>
    </w:p>
    <w:p w14:paraId="1A8DCA00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213"/>
        <w:jc w:val="both"/>
      </w:pPr>
      <w:r>
        <w:t>The</w:t>
      </w:r>
      <w:r>
        <w:rPr>
          <w:spacing w:val="-1"/>
        </w:rPr>
        <w:t xml:space="preserve"> </w:t>
      </w:r>
      <w:r>
        <w:t>Internet is required.</w:t>
      </w:r>
    </w:p>
    <w:p w14:paraId="4C8B1E51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141"/>
        <w:jc w:val="both"/>
      </w:pPr>
      <w:r>
        <w:t>GUI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English.</w:t>
      </w:r>
    </w:p>
    <w:p w14:paraId="1016EBBC" w14:textId="1D9F95C1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141" w:line="376" w:lineRule="auto"/>
        <w:ind w:right="612"/>
        <w:jc w:val="both"/>
      </w:pPr>
      <w:r>
        <w:t>The</w:t>
      </w:r>
      <w:r>
        <w:rPr>
          <w:spacing w:val="36"/>
        </w:rPr>
        <w:t xml:space="preserve"> </w:t>
      </w:r>
      <w:r>
        <w:t>web</w:t>
      </w:r>
      <w:r>
        <w:rPr>
          <w:spacing w:val="37"/>
        </w:rPr>
        <w:t xml:space="preserve"> </w:t>
      </w:r>
      <w:r>
        <w:t>portal</w:t>
      </w:r>
      <w:r>
        <w:rPr>
          <w:spacing w:val="37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constrained</w:t>
      </w:r>
      <w:r>
        <w:rPr>
          <w:spacing w:val="37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capacity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database.</w:t>
      </w:r>
      <w:r>
        <w:rPr>
          <w:spacing w:val="20"/>
        </w:rPr>
        <w:t xml:space="preserve"> </w:t>
      </w:r>
      <w:r>
        <w:t>Since</w:t>
      </w:r>
      <w:r>
        <w:rPr>
          <w:spacing w:val="-56"/>
        </w:rPr>
        <w:t xml:space="preserve"> </w:t>
      </w:r>
      <w:r>
        <w:t>the database is shared, it may be forced to queue incoming requests and</w:t>
      </w:r>
      <w:r>
        <w:rPr>
          <w:spacing w:val="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fetch</w:t>
      </w:r>
      <w:r>
        <w:rPr>
          <w:spacing w:val="-1"/>
        </w:rPr>
        <w:t xml:space="preserve"> </w:t>
      </w:r>
      <w:r>
        <w:t>data.</w:t>
      </w:r>
    </w:p>
    <w:p w14:paraId="5A5E4AC3" w14:textId="75E6C731" w:rsidR="00DD2089" w:rsidRDefault="00FF6F71" w:rsidP="00DD2089">
      <w:pPr>
        <w:pStyle w:val="Heading1"/>
        <w:spacing w:before="206"/>
        <w:jc w:val="both"/>
      </w:pPr>
      <w:r>
        <w:rPr>
          <w:color w:val="414141"/>
          <w:w w:val="105"/>
        </w:rPr>
        <w:t>5</w:t>
      </w:r>
      <w:r w:rsidR="004B5F6C">
        <w:rPr>
          <w:color w:val="414141"/>
          <w:w w:val="105"/>
        </w:rPr>
        <w:t>.</w:t>
      </w:r>
      <w:r w:rsidR="00DD2089">
        <w:rPr>
          <w:color w:val="414141"/>
          <w:spacing w:val="-18"/>
          <w:w w:val="105"/>
        </w:rPr>
        <w:t xml:space="preserve"> </w:t>
      </w:r>
      <w:r w:rsidR="00DD2089">
        <w:rPr>
          <w:color w:val="414141"/>
          <w:w w:val="105"/>
        </w:rPr>
        <w:t>Support</w:t>
      </w:r>
    </w:p>
    <w:p w14:paraId="6E66EEE8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213" w:line="376" w:lineRule="auto"/>
        <w:ind w:right="612"/>
        <w:jc w:val="both"/>
      </w:pPr>
      <w:r>
        <w:rPr>
          <w:w w:val="105"/>
        </w:rPr>
        <w:t xml:space="preserve">Complete support for </w:t>
      </w:r>
      <w:r w:rsidR="00D6408A">
        <w:rPr>
          <w:w w:val="105"/>
        </w:rPr>
        <w:t>6</w:t>
      </w:r>
      <w:r>
        <w:rPr>
          <w:w w:val="105"/>
        </w:rPr>
        <w:t xml:space="preserve"> months after deployment of application. After the</w:t>
      </w:r>
      <w:r>
        <w:rPr>
          <w:spacing w:val="1"/>
          <w:w w:val="105"/>
        </w:rPr>
        <w:t xml:space="preserve"> </w:t>
      </w:r>
      <w:r>
        <w:rPr>
          <w:w w:val="105"/>
        </w:rPr>
        <w:t>mentioned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duration,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sort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support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chargeable.</w:t>
      </w:r>
    </w:p>
    <w:p w14:paraId="7DE832D6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0" w:line="376" w:lineRule="auto"/>
        <w:ind w:right="615"/>
        <w:jc w:val="both"/>
      </w:pPr>
      <w:r>
        <w:rPr>
          <w:w w:val="105"/>
        </w:rPr>
        <w:t>Debugging for any bugs if occurring at production stage will be started</w:t>
      </w:r>
      <w:r>
        <w:rPr>
          <w:spacing w:val="1"/>
          <w:w w:val="105"/>
        </w:rPr>
        <w:t xml:space="preserve"> </w:t>
      </w:r>
      <w:r>
        <w:rPr>
          <w:w w:val="105"/>
        </w:rPr>
        <w:t>within 3-4 working hours. Overall resolving time depends on the intensity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bug.</w:t>
      </w:r>
    </w:p>
    <w:p w14:paraId="4FF345FC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0" w:line="246" w:lineRule="exact"/>
        <w:jc w:val="both"/>
      </w:pPr>
      <w:r>
        <w:rPr>
          <w:spacing w:val="-1"/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functionality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apart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signed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requirements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charged.</w:t>
      </w:r>
    </w:p>
    <w:p w14:paraId="42D0B355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139"/>
        <w:jc w:val="both"/>
      </w:pPr>
      <w:r>
        <w:t>Web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deployed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client</w:t>
      </w:r>
      <w:r>
        <w:rPr>
          <w:spacing w:val="9"/>
        </w:rPr>
        <w:t xml:space="preserve"> </w:t>
      </w:r>
      <w:r>
        <w:t>server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domain.</w:t>
      </w:r>
    </w:p>
    <w:p w14:paraId="5B7C951A" w14:textId="77777777" w:rsidR="00DD2089" w:rsidRDefault="00DD2089" w:rsidP="00DD2089">
      <w:pPr>
        <w:pStyle w:val="ListParagraph"/>
        <w:numPr>
          <w:ilvl w:val="0"/>
          <w:numId w:val="1"/>
        </w:numPr>
        <w:tabs>
          <w:tab w:val="left" w:pos="1900"/>
        </w:tabs>
        <w:spacing w:before="141" w:line="376" w:lineRule="auto"/>
        <w:ind w:right="619"/>
        <w:jc w:val="both"/>
      </w:pPr>
      <w:r>
        <w:rPr>
          <w:w w:val="105"/>
        </w:rPr>
        <w:t>Source code will be provided to the client after receiving the complete</w:t>
      </w:r>
      <w:r>
        <w:rPr>
          <w:spacing w:val="1"/>
          <w:w w:val="105"/>
        </w:rPr>
        <w:t xml:space="preserve"> </w:t>
      </w:r>
      <w:r>
        <w:rPr>
          <w:w w:val="105"/>
        </w:rPr>
        <w:t>payment.</w:t>
      </w:r>
    </w:p>
    <w:p w14:paraId="5570DC63" w14:textId="77777777" w:rsidR="00DD2089" w:rsidRDefault="00DD2089" w:rsidP="00DD2089">
      <w:pPr>
        <w:spacing w:line="376" w:lineRule="auto"/>
        <w:jc w:val="both"/>
      </w:pPr>
    </w:p>
    <w:sectPr w:rsidR="00DD2089" w:rsidSect="00CA0968">
      <w:pgSz w:w="12240" w:h="15840"/>
      <w:pgMar w:top="1620" w:right="1260" w:bottom="1260" w:left="9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35A3" w14:textId="77777777" w:rsidR="00790D80" w:rsidRDefault="00790D80" w:rsidP="0008180C">
      <w:pPr>
        <w:spacing w:after="0" w:line="240" w:lineRule="auto"/>
      </w:pPr>
      <w:r>
        <w:separator/>
      </w:r>
    </w:p>
  </w:endnote>
  <w:endnote w:type="continuationSeparator" w:id="0">
    <w:p w14:paraId="00315E16" w14:textId="77777777" w:rsidR="00790D80" w:rsidRDefault="00790D80" w:rsidP="0008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BA9F" w14:textId="77777777" w:rsidR="00CA0968" w:rsidRDefault="00790D80">
    <w:pPr>
      <w:pStyle w:val="BodyText"/>
      <w:spacing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9AC4" w14:textId="77777777" w:rsidR="00790D80" w:rsidRDefault="00790D80" w:rsidP="0008180C">
      <w:pPr>
        <w:spacing w:after="0" w:line="240" w:lineRule="auto"/>
      </w:pPr>
      <w:r>
        <w:separator/>
      </w:r>
    </w:p>
  </w:footnote>
  <w:footnote w:type="continuationSeparator" w:id="0">
    <w:p w14:paraId="73353182" w14:textId="77777777" w:rsidR="00790D80" w:rsidRDefault="00790D80" w:rsidP="0008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07BF" w14:textId="77777777" w:rsidR="00CA0968" w:rsidRDefault="00790D80">
    <w:pPr>
      <w:pStyle w:val="BodyText"/>
      <w:spacing w:line="14" w:lineRule="auto"/>
      <w:ind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FE0"/>
    <w:multiLevelType w:val="hybridMultilevel"/>
    <w:tmpl w:val="09E4B5B2"/>
    <w:lvl w:ilvl="0" w:tplc="E2E88822">
      <w:start w:val="1"/>
      <w:numFmt w:val="decimal"/>
      <w:lvlText w:val="%1."/>
      <w:lvlJc w:val="left"/>
      <w:pPr>
        <w:ind w:left="1444" w:hanging="364"/>
        <w:jc w:val="left"/>
      </w:pPr>
      <w:rPr>
        <w:rFonts w:ascii="Trebuchet MS" w:eastAsia="Trebuchet MS" w:hAnsi="Trebuchet MS" w:cs="Trebuchet MS" w:hint="default"/>
        <w:b/>
        <w:bCs/>
        <w:color w:val="414141"/>
        <w:w w:val="71"/>
        <w:sz w:val="36"/>
        <w:szCs w:val="36"/>
        <w:lang w:val="en-US" w:eastAsia="en-US" w:bidi="ar-SA"/>
      </w:rPr>
    </w:lvl>
    <w:lvl w:ilvl="1" w:tplc="044E8B92">
      <w:numFmt w:val="bullet"/>
      <w:lvlText w:val="●"/>
      <w:lvlJc w:val="left"/>
      <w:pPr>
        <w:ind w:left="1900" w:hanging="360"/>
      </w:pPr>
      <w:rPr>
        <w:rFonts w:ascii="Microsoft Sans Serif" w:eastAsia="Microsoft Sans Serif" w:hAnsi="Microsoft Sans Serif" w:cs="Microsoft Sans Serif" w:hint="default"/>
        <w:color w:val="414141"/>
        <w:w w:val="100"/>
        <w:sz w:val="22"/>
        <w:szCs w:val="22"/>
        <w:lang w:val="en-US" w:eastAsia="en-US" w:bidi="ar-SA"/>
      </w:rPr>
    </w:lvl>
    <w:lvl w:ilvl="2" w:tplc="E01A04D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B42D5B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13FA9F2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5" w:tplc="96826DF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CB5ADA6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3958509C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F23A5140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A43F3F"/>
    <w:multiLevelType w:val="hybridMultilevel"/>
    <w:tmpl w:val="35DA79D4"/>
    <w:lvl w:ilvl="0" w:tplc="4CFA9D1A">
      <w:numFmt w:val="bullet"/>
      <w:lvlText w:val="➔"/>
      <w:lvlJc w:val="left"/>
      <w:pPr>
        <w:ind w:left="1900" w:hanging="360"/>
      </w:pPr>
      <w:rPr>
        <w:rFonts w:ascii="MS PGothic" w:eastAsia="MS PGothic" w:hAnsi="MS PGothic" w:cs="MS PGothic" w:hint="default"/>
        <w:color w:val="414141"/>
        <w:w w:val="100"/>
        <w:sz w:val="22"/>
        <w:szCs w:val="22"/>
        <w:lang w:val="en-US" w:eastAsia="en-US" w:bidi="ar-SA"/>
      </w:rPr>
    </w:lvl>
    <w:lvl w:ilvl="1" w:tplc="876A7CEC">
      <w:numFmt w:val="bullet"/>
      <w:lvlText w:val="◆"/>
      <w:lvlJc w:val="left"/>
      <w:pPr>
        <w:ind w:left="2620" w:hanging="360"/>
      </w:pPr>
      <w:rPr>
        <w:rFonts w:ascii="MS PGothic" w:eastAsia="MS PGothic" w:hAnsi="MS PGothic" w:cs="MS PGothic" w:hint="default"/>
        <w:color w:val="414141"/>
        <w:w w:val="100"/>
        <w:sz w:val="22"/>
        <w:szCs w:val="22"/>
        <w:lang w:val="en-US" w:eastAsia="en-US" w:bidi="ar-SA"/>
      </w:rPr>
    </w:lvl>
    <w:lvl w:ilvl="2" w:tplc="D064144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DAA8232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4" w:tplc="E76839B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8BDC1A3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12B04F9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47C8564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1DA479BA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060136"/>
    <w:multiLevelType w:val="hybridMultilevel"/>
    <w:tmpl w:val="753E6F02"/>
    <w:lvl w:ilvl="0" w:tplc="35820E28">
      <w:start w:val="1"/>
      <w:numFmt w:val="decimal"/>
      <w:lvlText w:val="%1."/>
      <w:lvlJc w:val="left"/>
      <w:pPr>
        <w:ind w:left="190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val="en-US" w:eastAsia="en-US" w:bidi="ar-SA"/>
      </w:rPr>
    </w:lvl>
    <w:lvl w:ilvl="1" w:tplc="521694F4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2" w:tplc="FDC062EA">
      <w:numFmt w:val="bullet"/>
      <w:lvlText w:val="•"/>
      <w:lvlJc w:val="left"/>
      <w:pPr>
        <w:ind w:left="3520" w:hanging="360"/>
      </w:pPr>
      <w:rPr>
        <w:rFonts w:hint="default"/>
        <w:lang w:val="en-US" w:eastAsia="en-US" w:bidi="ar-SA"/>
      </w:rPr>
    </w:lvl>
    <w:lvl w:ilvl="3" w:tplc="42EA7AD6">
      <w:numFmt w:val="bullet"/>
      <w:lvlText w:val="•"/>
      <w:lvlJc w:val="left"/>
      <w:pPr>
        <w:ind w:left="4330" w:hanging="360"/>
      </w:pPr>
      <w:rPr>
        <w:rFonts w:hint="default"/>
        <w:lang w:val="en-US" w:eastAsia="en-US" w:bidi="ar-SA"/>
      </w:rPr>
    </w:lvl>
    <w:lvl w:ilvl="4" w:tplc="EC9A78D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5100FA1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CDEECD1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7" w:tplc="9D66E126">
      <w:numFmt w:val="bullet"/>
      <w:lvlText w:val="•"/>
      <w:lvlJc w:val="left"/>
      <w:pPr>
        <w:ind w:left="7570" w:hanging="360"/>
      </w:pPr>
      <w:rPr>
        <w:rFonts w:hint="default"/>
        <w:lang w:val="en-US" w:eastAsia="en-US" w:bidi="ar-SA"/>
      </w:rPr>
    </w:lvl>
    <w:lvl w:ilvl="8" w:tplc="196A3B5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3CA0B83"/>
    <w:multiLevelType w:val="hybridMultilevel"/>
    <w:tmpl w:val="B2AAD154"/>
    <w:lvl w:ilvl="0" w:tplc="2D72F7E2">
      <w:numFmt w:val="bullet"/>
      <w:lvlText w:val="➔"/>
      <w:lvlJc w:val="left"/>
      <w:pPr>
        <w:ind w:left="1900" w:hanging="360"/>
      </w:pPr>
      <w:rPr>
        <w:rFonts w:ascii="MS PGothic" w:eastAsia="MS PGothic" w:hAnsi="MS PGothic" w:cs="MS PGothic" w:hint="default"/>
        <w:color w:val="414141"/>
        <w:w w:val="100"/>
        <w:sz w:val="22"/>
        <w:szCs w:val="22"/>
        <w:lang w:val="en-US" w:eastAsia="en-US" w:bidi="ar-SA"/>
      </w:rPr>
    </w:lvl>
    <w:lvl w:ilvl="1" w:tplc="55E6ED88">
      <w:numFmt w:val="bullet"/>
      <w:lvlText w:val="◆"/>
      <w:lvlJc w:val="left"/>
      <w:pPr>
        <w:ind w:left="2620" w:hanging="360"/>
      </w:pPr>
      <w:rPr>
        <w:rFonts w:hint="default"/>
        <w:w w:val="100"/>
        <w:lang w:val="en-US" w:eastAsia="en-US" w:bidi="ar-SA"/>
      </w:rPr>
    </w:lvl>
    <w:lvl w:ilvl="2" w:tplc="FAC896B8">
      <w:numFmt w:val="bullet"/>
      <w:lvlText w:val="●"/>
      <w:lvlJc w:val="left"/>
      <w:pPr>
        <w:ind w:left="3340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 w:tplc="ACC8EB5C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 w:tplc="C310D092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5" w:tplc="EDE88972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6" w:tplc="71AAF184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7" w:tplc="0BAC0608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8" w:tplc="9C2A810E">
      <w:numFmt w:val="bullet"/>
      <w:lvlText w:val="•"/>
      <w:lvlJc w:val="left"/>
      <w:pPr>
        <w:ind w:left="833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089"/>
    <w:rsid w:val="0008180C"/>
    <w:rsid w:val="00236617"/>
    <w:rsid w:val="004B5F6C"/>
    <w:rsid w:val="004F03A7"/>
    <w:rsid w:val="006430A6"/>
    <w:rsid w:val="0071168D"/>
    <w:rsid w:val="00742BCC"/>
    <w:rsid w:val="00790D80"/>
    <w:rsid w:val="009B4698"/>
    <w:rsid w:val="00A70AD8"/>
    <w:rsid w:val="00D6408A"/>
    <w:rsid w:val="00DD2089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A0966"/>
  <w15:docId w15:val="{E794C92E-AAB0-47DC-923C-66B04E5B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D8"/>
  </w:style>
  <w:style w:type="paragraph" w:styleId="Heading1">
    <w:name w:val="heading 1"/>
    <w:basedOn w:val="Normal"/>
    <w:link w:val="Heading1Char"/>
    <w:uiPriority w:val="1"/>
    <w:qFormat/>
    <w:rsid w:val="00DD2089"/>
    <w:pPr>
      <w:widowControl w:val="0"/>
      <w:autoSpaceDE w:val="0"/>
      <w:autoSpaceDN w:val="0"/>
      <w:spacing w:before="112" w:after="0" w:line="240" w:lineRule="auto"/>
      <w:ind w:left="118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D2089"/>
    <w:pPr>
      <w:widowControl w:val="0"/>
      <w:autoSpaceDE w:val="0"/>
      <w:autoSpaceDN w:val="0"/>
      <w:spacing w:before="125" w:after="0" w:line="240" w:lineRule="auto"/>
      <w:ind w:left="1180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D2089"/>
    <w:pPr>
      <w:widowControl w:val="0"/>
      <w:autoSpaceDE w:val="0"/>
      <w:autoSpaceDN w:val="0"/>
      <w:spacing w:after="0" w:line="240" w:lineRule="auto"/>
      <w:ind w:left="1195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208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D2089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D208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D2089"/>
    <w:pPr>
      <w:widowControl w:val="0"/>
      <w:autoSpaceDE w:val="0"/>
      <w:autoSpaceDN w:val="0"/>
      <w:spacing w:after="0" w:line="240" w:lineRule="auto"/>
      <w:ind w:hanging="360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DD2089"/>
    <w:rPr>
      <w:rFonts w:ascii="Microsoft Sans Serif" w:eastAsia="Microsoft Sans Serif" w:hAnsi="Microsoft Sans Serif" w:cs="Microsoft Sans Serif"/>
    </w:rPr>
  </w:style>
  <w:style w:type="paragraph" w:styleId="Title">
    <w:name w:val="Title"/>
    <w:basedOn w:val="Normal"/>
    <w:link w:val="TitleChar"/>
    <w:uiPriority w:val="1"/>
    <w:qFormat/>
    <w:rsid w:val="00DD2089"/>
    <w:pPr>
      <w:widowControl w:val="0"/>
      <w:autoSpaceDE w:val="0"/>
      <w:autoSpaceDN w:val="0"/>
      <w:spacing w:before="121" w:after="0" w:line="240" w:lineRule="auto"/>
      <w:ind w:left="1180" w:hanging="1065"/>
    </w:pPr>
    <w:rPr>
      <w:rFonts w:ascii="Trebuchet MS" w:eastAsia="Trebuchet MS" w:hAnsi="Trebuchet MS" w:cs="Trebuchet MS"/>
      <w:b/>
      <w:bCs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DD2089"/>
    <w:rPr>
      <w:rFonts w:ascii="Trebuchet MS" w:eastAsia="Trebuchet MS" w:hAnsi="Trebuchet MS" w:cs="Trebuchet MS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rsid w:val="00DD2089"/>
    <w:pPr>
      <w:widowControl w:val="0"/>
      <w:autoSpaceDE w:val="0"/>
      <w:autoSpaceDN w:val="0"/>
      <w:spacing w:before="18" w:after="0" w:line="240" w:lineRule="auto"/>
      <w:ind w:left="2620" w:hanging="36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DD2089"/>
    <w:pPr>
      <w:widowControl w:val="0"/>
      <w:autoSpaceDE w:val="0"/>
      <w:autoSpaceDN w:val="0"/>
      <w:spacing w:before="132" w:after="0" w:line="240" w:lineRule="auto"/>
      <w:ind w:left="179"/>
    </w:pPr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80C"/>
  </w:style>
  <w:style w:type="paragraph" w:styleId="Footer">
    <w:name w:val="footer"/>
    <w:basedOn w:val="Normal"/>
    <w:link w:val="FooterChar"/>
    <w:uiPriority w:val="99"/>
    <w:semiHidden/>
    <w:unhideWhenUsed/>
    <w:rsid w:val="0008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2725</Characters>
  <Application>Microsoft Office Word</Application>
  <DocSecurity>0</DocSecurity>
  <Lines>22</Lines>
  <Paragraphs>6</Paragraphs>
  <ScaleCrop>false</ScaleCrop>
  <Company>Grizli777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Noble Schwarzenegger</cp:lastModifiedBy>
  <cp:revision>10</cp:revision>
  <dcterms:created xsi:type="dcterms:W3CDTF">2022-09-01T12:55:00Z</dcterms:created>
  <dcterms:modified xsi:type="dcterms:W3CDTF">2022-09-05T11:48:00Z</dcterms:modified>
</cp:coreProperties>
</file>